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Fonts w:ascii="Times New Roman" w:eastAsia="Times New Roman" w:hAnsi="Times New Roman" w:cs="Times New Roman"/>
          <w:b/>
          <w:bCs/>
          <w:lang w:val="zh-TW" w:eastAsia="zh-TW"/>
        </w:rPr>
      </w:pPr>
      <w:r>
        <w:rPr>
          <w:rFonts w:ascii="宋体" w:hAnsi="宋体" w:cs="宋体" w:hint="eastAsia"/>
          <w:lang w:val="zh-TW" w:eastAsia="zh-TW"/>
        </w:rPr>
        <w:t>附件一</w:t>
      </w:r>
    </w:p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????" w:eastAsia="Times New Roman" w:hAnsi="????" w:cs="????"/>
          <w:kern w:val="0"/>
          <w:sz w:val="36"/>
          <w:szCs w:val="36"/>
          <w:lang w:val="zh-TW" w:eastAsia="zh-TW"/>
        </w:rPr>
      </w:pPr>
      <w:r>
        <w:rPr>
          <w:rFonts w:ascii="宋体" w:hAnsi="宋体" w:cs="宋体" w:hint="eastAsia"/>
          <w:kern w:val="0"/>
          <w:sz w:val="36"/>
          <w:szCs w:val="36"/>
          <w:lang w:val="zh-TW" w:eastAsia="zh-TW"/>
        </w:rPr>
        <w:t>有色金属行业技术需求调查表</w:t>
      </w:r>
    </w:p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宋体" w:hAnsi="宋体" w:cs="宋体"/>
          <w:sz w:val="18"/>
          <w:szCs w:val="18"/>
        </w:rPr>
      </w:pPr>
    </w:p>
    <w:tbl>
      <w:tblPr>
        <w:tblW w:w="89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728"/>
        <w:gridCol w:w="3102"/>
        <w:gridCol w:w="1758"/>
        <w:gridCol w:w="2402"/>
      </w:tblGrid>
      <w:tr w:rsidR="0090257A" w:rsidTr="00B6569E">
        <w:trPr>
          <w:trHeight w:val="40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7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40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通讯地址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所属行业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40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法定代表人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电子邮箱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40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联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系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人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40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员工总数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技术人员数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816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FangSong" w:hAnsi="FangSong" w:cs="FangSong"/>
                <w:sz w:val="24"/>
                <w:szCs w:val="24"/>
              </w:rPr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需求技术</w:t>
            </w:r>
          </w:p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所属领域</w:t>
            </w:r>
          </w:p>
        </w:tc>
        <w:tc>
          <w:tcPr>
            <w:tcW w:w="7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采矿技术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选矿技术</w:t>
            </w:r>
            <w:r w:rsidRPr="00B6569E">
              <w:rPr>
                <w:sz w:val="24"/>
                <w:szCs w:val="24"/>
                <w:lang w:val="zh-TW"/>
              </w:rPr>
              <w:t xml:space="preserve"> 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冶金技术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环保技术</w:t>
            </w:r>
            <w:r w:rsidRPr="00B6569E">
              <w:rPr>
                <w:sz w:val="24"/>
                <w:szCs w:val="24"/>
                <w:lang w:val="zh-TW"/>
              </w:rPr>
              <w:t xml:space="preserve">  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新材料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机电设备技术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软件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  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  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其他技术</w:t>
            </w:r>
            <w:r w:rsidRPr="00B6569E">
              <w:rPr>
                <w:sz w:val="24"/>
                <w:szCs w:val="24"/>
                <w:u w:val="single"/>
                <w:lang w:val="zh-TW" w:eastAsia="zh-TW"/>
              </w:rPr>
              <w:t xml:space="preserve">         </w:t>
            </w:r>
            <w:r w:rsidRPr="00B6569E">
              <w:rPr>
                <w:rFonts w:eastAsia="PMingLiU"/>
                <w:sz w:val="24"/>
                <w:szCs w:val="24"/>
                <w:u w:val="single"/>
                <w:lang w:val="zh-TW" w:eastAsia="zh-TW"/>
              </w:rPr>
              <w:t xml:space="preserve">        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（注明）</w:t>
            </w:r>
          </w:p>
        </w:tc>
      </w:tr>
      <w:tr w:rsidR="0090257A" w:rsidTr="00B6569E">
        <w:trPr>
          <w:trHeight w:val="4274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FangSong" w:hAnsi="FangSong" w:cs="FangSong"/>
                <w:sz w:val="24"/>
                <w:szCs w:val="24"/>
              </w:rPr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需求技术</w:t>
            </w:r>
          </w:p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概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   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述</w:t>
            </w:r>
          </w:p>
        </w:tc>
        <w:tc>
          <w:tcPr>
            <w:tcW w:w="7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Fonts w:ascii="FangSong" w:hAnsi="FangSong" w:cs="FangSong"/>
                <w:sz w:val="24"/>
                <w:szCs w:val="24"/>
              </w:rPr>
            </w:pPr>
          </w:p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</w:pPr>
          </w:p>
        </w:tc>
      </w:tr>
      <w:tr w:rsidR="0090257A" w:rsidTr="00B6569E">
        <w:trPr>
          <w:trHeight w:val="61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FangSong" w:hAnsi="FangSong" w:cs="FangSong"/>
                <w:sz w:val="24"/>
                <w:szCs w:val="24"/>
              </w:rPr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需求技术</w:t>
            </w:r>
          </w:p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成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熟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度</w:t>
            </w:r>
          </w:p>
        </w:tc>
        <w:tc>
          <w:tcPr>
            <w:tcW w:w="7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</w:pP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试验室技术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      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中试技术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      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批量生产技术</w:t>
            </w:r>
            <w:r w:rsidRPr="00B6569E">
              <w:rPr>
                <w:rFonts w:eastAsia="PMingLiU"/>
                <w:sz w:val="24"/>
                <w:szCs w:val="24"/>
                <w:lang w:val="zh-TW" w:eastAsia="zh-TW"/>
              </w:rPr>
              <w:t xml:space="preserve">        </w:t>
            </w: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产业化技术</w:t>
            </w:r>
            <w:r w:rsidRPr="00B6569E">
              <w:rPr>
                <w:sz w:val="24"/>
                <w:szCs w:val="24"/>
                <w:lang w:val="zh-TW" w:eastAsia="zh-TW"/>
              </w:rPr>
              <w:t xml:space="preserve">   </w:t>
            </w:r>
            <w:r w:rsidRPr="00B6569E">
              <w:rPr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产业化后期技术</w:t>
            </w:r>
          </w:p>
        </w:tc>
      </w:tr>
      <w:tr w:rsidR="0090257A" w:rsidTr="00B6569E">
        <w:trPr>
          <w:trHeight w:val="3166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其他需求</w:t>
            </w:r>
          </w:p>
        </w:tc>
        <w:tc>
          <w:tcPr>
            <w:tcW w:w="7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</w:tbl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宋体" w:hAnsi="宋体" w:cs="宋体"/>
          <w:sz w:val="18"/>
          <w:szCs w:val="18"/>
        </w:rPr>
      </w:pPr>
    </w:p>
    <w:p w:rsidR="0090257A" w:rsidRPr="005A40FE" w:rsidRDefault="0090257A" w:rsidP="005A40F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Style w:val="a0"/>
          <w:rFonts w:ascii="????" w:hAnsi="????" w:cs="????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  <w:lang w:val="zh-TW" w:eastAsia="zh-TW"/>
        </w:rPr>
        <w:t>注：请于</w:t>
      </w:r>
      <w:r>
        <w:rPr>
          <w:rFonts w:ascii="????" w:hAnsi="????"/>
          <w:sz w:val="22"/>
          <w:szCs w:val="22"/>
        </w:rPr>
        <w:t>2017</w:t>
      </w:r>
      <w:r>
        <w:rPr>
          <w:rFonts w:ascii="宋体" w:hAnsi="宋体" w:cs="宋体" w:hint="eastAsia"/>
          <w:sz w:val="22"/>
          <w:szCs w:val="22"/>
          <w:lang w:val="zh-TW" w:eastAsia="zh-TW"/>
        </w:rPr>
        <w:t>年</w:t>
      </w:r>
      <w:r>
        <w:rPr>
          <w:rFonts w:ascii="????" w:hAnsi="????"/>
          <w:sz w:val="22"/>
          <w:szCs w:val="22"/>
        </w:rPr>
        <w:t>7</w:t>
      </w:r>
      <w:r>
        <w:rPr>
          <w:rFonts w:ascii="宋体" w:hAnsi="宋体" w:cs="宋体" w:hint="eastAsia"/>
          <w:sz w:val="22"/>
          <w:szCs w:val="22"/>
          <w:lang w:val="zh-TW" w:eastAsia="zh-TW"/>
        </w:rPr>
        <w:t>月</w:t>
      </w:r>
      <w:r w:rsidRPr="00405567">
        <w:rPr>
          <w:rFonts w:ascii="????" w:hAnsi="????"/>
          <w:sz w:val="22"/>
          <w:szCs w:val="22"/>
        </w:rPr>
        <w:t>30</w:t>
      </w:r>
      <w:r>
        <w:rPr>
          <w:rFonts w:ascii="宋体" w:hAnsi="宋体" w:cs="宋体" w:hint="eastAsia"/>
          <w:sz w:val="22"/>
          <w:szCs w:val="22"/>
          <w:lang w:val="zh-TW" w:eastAsia="zh-TW"/>
        </w:rPr>
        <w:t>日前将此表发送到</w:t>
      </w:r>
      <w:hyperlink r:id="rId6" w:history="1">
        <w:r>
          <w:rPr>
            <w:rStyle w:val="Hyperlink0"/>
            <w:rFonts w:eastAsia="宋体"/>
            <w:lang w:eastAsia="zh-CN"/>
          </w:rPr>
          <w:t>ysjs2017@126.com</w:t>
        </w:r>
      </w:hyperlink>
      <w:r>
        <w:rPr>
          <w:rStyle w:val="a0"/>
          <w:rFonts w:ascii="宋体" w:hAnsi="宋体" w:cs="宋体" w:hint="eastAsia"/>
          <w:kern w:val="0"/>
          <w:sz w:val="22"/>
          <w:szCs w:val="22"/>
          <w:lang w:val="zh-TW" w:eastAsia="zh-TW"/>
        </w:rPr>
        <w:t>，联系电话</w:t>
      </w:r>
      <w:r>
        <w:rPr>
          <w:rStyle w:val="a0"/>
          <w:rFonts w:ascii="????" w:hAnsi="????"/>
          <w:kern w:val="0"/>
          <w:sz w:val="22"/>
          <w:szCs w:val="22"/>
        </w:rPr>
        <w:t>0731-89705558</w:t>
      </w:r>
    </w:p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Style w:val="a0"/>
          <w:rFonts w:eastAsia="PMingLiU"/>
          <w:lang w:val="zh-TW" w:eastAsia="zh-TW"/>
        </w:rPr>
      </w:pPr>
    </w:p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Style w:val="a0"/>
          <w:rFonts w:ascii="Times New Roman" w:hAnsi="Times New Roman" w:cs="Times New Roman"/>
          <w:b/>
          <w:bCs/>
          <w:lang w:val="zh-TW" w:eastAsia="zh-TW"/>
        </w:rPr>
      </w:pPr>
      <w:r>
        <w:rPr>
          <w:rStyle w:val="a0"/>
          <w:rFonts w:ascii="宋体" w:hAnsi="宋体" w:cs="宋体" w:hint="eastAsia"/>
          <w:lang w:val="zh-TW" w:eastAsia="zh-TW"/>
        </w:rPr>
        <w:t>附件二</w:t>
      </w:r>
    </w:p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0"/>
          <w:rFonts w:ascii="????" w:hAnsi="????" w:cs="????"/>
          <w:kern w:val="0"/>
          <w:sz w:val="36"/>
          <w:szCs w:val="36"/>
          <w:lang w:val="zh-TW" w:eastAsia="zh-TW"/>
        </w:rPr>
      </w:pPr>
      <w:r>
        <w:rPr>
          <w:rStyle w:val="a0"/>
          <w:rFonts w:ascii="宋体" w:hAnsi="宋体" w:cs="宋体" w:hint="eastAsia"/>
          <w:kern w:val="0"/>
          <w:sz w:val="36"/>
          <w:szCs w:val="36"/>
          <w:lang w:val="zh-TW" w:eastAsia="zh-TW"/>
        </w:rPr>
        <w:t>有色金属行业科技成果调查表</w:t>
      </w:r>
    </w:p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0"/>
          <w:rFonts w:ascii="宋体" w:hAnsi="宋体" w:cs="宋体"/>
          <w:sz w:val="18"/>
          <w:szCs w:val="18"/>
        </w:rPr>
      </w:pPr>
    </w:p>
    <w:tbl>
      <w:tblPr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466"/>
        <w:gridCol w:w="4270"/>
        <w:gridCol w:w="1205"/>
        <w:gridCol w:w="2131"/>
      </w:tblGrid>
      <w:tr w:rsidR="0090257A" w:rsidTr="00B6569E">
        <w:trPr>
          <w:trHeight w:val="407"/>
          <w:jc w:val="center"/>
        </w:trPr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76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541"/>
          <w:jc w:val="center"/>
        </w:trPr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成果（项目）名称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所属领域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541"/>
          <w:jc w:val="center"/>
        </w:trPr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地</w:t>
            </w: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  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址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邮</w:t>
            </w: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  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编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541"/>
          <w:jc w:val="center"/>
        </w:trPr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联</w:t>
            </w: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系</w:t>
            </w: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人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541"/>
          <w:jc w:val="center"/>
        </w:trPr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电子信箱</w:t>
            </w:r>
          </w:p>
        </w:tc>
        <w:tc>
          <w:tcPr>
            <w:tcW w:w="4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传</w:t>
            </w: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  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真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6747"/>
          <w:jc w:val="center"/>
        </w:trPr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科研成果（项目）简介：（包括成果（项目）概况、成熟程度、预期投资、经济及社会效益）：</w:t>
            </w:r>
          </w:p>
        </w:tc>
      </w:tr>
      <w:tr w:rsidR="0090257A" w:rsidTr="00B6569E">
        <w:trPr>
          <w:trHeight w:val="1558"/>
          <w:jc w:val="center"/>
        </w:trPr>
        <w:tc>
          <w:tcPr>
            <w:tcW w:w="90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合作方式、合作期限及对合作单位的其他要求：</w:t>
            </w: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</w:pPr>
          </w:p>
        </w:tc>
      </w:tr>
    </w:tbl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0"/>
          <w:rFonts w:ascii="宋体" w:hAnsi="宋体" w:cs="宋体"/>
          <w:sz w:val="18"/>
          <w:szCs w:val="18"/>
        </w:rPr>
      </w:pPr>
    </w:p>
    <w:p w:rsidR="0090257A" w:rsidRDefault="009025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Style w:val="a0"/>
        </w:rPr>
      </w:pPr>
      <w:r>
        <w:rPr>
          <w:rStyle w:val="a0"/>
          <w:rFonts w:ascii="宋体" w:hAnsi="宋体" w:cs="宋体" w:hint="eastAsia"/>
          <w:sz w:val="22"/>
          <w:szCs w:val="22"/>
          <w:lang w:val="zh-TW" w:eastAsia="zh-TW"/>
        </w:rPr>
        <w:t>注：请于</w:t>
      </w:r>
      <w:r>
        <w:rPr>
          <w:rStyle w:val="a0"/>
          <w:rFonts w:ascii="????" w:hAnsi="????"/>
          <w:sz w:val="22"/>
          <w:szCs w:val="22"/>
        </w:rPr>
        <w:t>2017</w:t>
      </w:r>
      <w:r>
        <w:rPr>
          <w:rStyle w:val="a0"/>
          <w:rFonts w:ascii="宋体" w:hAnsi="宋体" w:cs="宋体" w:hint="eastAsia"/>
          <w:sz w:val="22"/>
          <w:szCs w:val="22"/>
          <w:lang w:val="zh-TW" w:eastAsia="zh-TW"/>
        </w:rPr>
        <w:t>年</w:t>
      </w:r>
      <w:r>
        <w:rPr>
          <w:rStyle w:val="a0"/>
          <w:rFonts w:ascii="????" w:hAnsi="????"/>
          <w:sz w:val="22"/>
          <w:szCs w:val="22"/>
        </w:rPr>
        <w:t>7</w:t>
      </w:r>
      <w:r>
        <w:rPr>
          <w:rStyle w:val="a0"/>
          <w:rFonts w:ascii="宋体" w:hAnsi="宋体" w:cs="宋体" w:hint="eastAsia"/>
          <w:sz w:val="22"/>
          <w:szCs w:val="22"/>
          <w:lang w:val="zh-TW" w:eastAsia="zh-TW"/>
        </w:rPr>
        <w:t>月</w:t>
      </w:r>
      <w:r w:rsidRPr="00405567">
        <w:rPr>
          <w:rStyle w:val="a0"/>
          <w:rFonts w:ascii="????" w:hAnsi="????"/>
          <w:sz w:val="22"/>
          <w:szCs w:val="22"/>
        </w:rPr>
        <w:t>30</w:t>
      </w:r>
      <w:r>
        <w:rPr>
          <w:rStyle w:val="a0"/>
          <w:rFonts w:ascii="宋体" w:hAnsi="宋体" w:cs="宋体" w:hint="eastAsia"/>
          <w:sz w:val="22"/>
          <w:szCs w:val="22"/>
          <w:lang w:val="zh-TW" w:eastAsia="zh-TW"/>
        </w:rPr>
        <w:t>日前将此表发送到</w:t>
      </w:r>
      <w:hyperlink r:id="rId7" w:history="1">
        <w:r>
          <w:rPr>
            <w:rStyle w:val="Hyperlink0"/>
            <w:rFonts w:eastAsia="宋体"/>
            <w:lang w:eastAsia="zh-CN"/>
          </w:rPr>
          <w:t>ysjs2017@126.com</w:t>
        </w:r>
      </w:hyperlink>
      <w:r>
        <w:rPr>
          <w:rStyle w:val="a0"/>
          <w:rFonts w:ascii="宋体" w:hAnsi="宋体" w:cs="宋体" w:hint="eastAsia"/>
          <w:kern w:val="0"/>
          <w:sz w:val="22"/>
          <w:szCs w:val="22"/>
          <w:lang w:val="zh-TW" w:eastAsia="zh-TW"/>
        </w:rPr>
        <w:t>，联系电话</w:t>
      </w:r>
      <w:r>
        <w:rPr>
          <w:rStyle w:val="a0"/>
          <w:rFonts w:ascii="????" w:hAnsi="????"/>
          <w:kern w:val="0"/>
          <w:sz w:val="22"/>
          <w:szCs w:val="22"/>
        </w:rPr>
        <w:t>0731-89705558</w:t>
      </w:r>
    </w:p>
    <w:p w:rsidR="0090257A" w:rsidRDefault="009025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Style w:val="a0"/>
        </w:rPr>
      </w:pPr>
    </w:p>
    <w:p w:rsidR="0090257A" w:rsidRPr="00405567" w:rsidRDefault="009025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</w:pPr>
    </w:p>
    <w:p w:rsidR="0090257A" w:rsidRDefault="009025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  <w:rPr>
          <w:rStyle w:val="a0"/>
          <w:rFonts w:ascii="Times New Roman" w:hAnsi="Times New Roman" w:cs="Times New Roman"/>
          <w:b/>
          <w:bCs/>
          <w:lang w:val="zh-TW" w:eastAsia="zh-TW"/>
        </w:rPr>
      </w:pPr>
      <w:r>
        <w:rPr>
          <w:rStyle w:val="a0"/>
          <w:rFonts w:ascii="宋体" w:hAnsi="宋体" w:cs="宋体" w:hint="eastAsia"/>
          <w:lang w:val="zh-TW" w:eastAsia="zh-TW"/>
        </w:rPr>
        <w:t>附件三</w:t>
      </w:r>
    </w:p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0"/>
          <w:rFonts w:ascii="????" w:hAnsi="????" w:cs="????"/>
          <w:kern w:val="0"/>
          <w:sz w:val="36"/>
          <w:szCs w:val="36"/>
          <w:lang w:val="zh-TW" w:eastAsia="zh-TW"/>
        </w:rPr>
      </w:pPr>
      <w:r>
        <w:rPr>
          <w:rStyle w:val="a0"/>
          <w:rFonts w:ascii="宋体" w:hAnsi="宋体" w:cs="宋体" w:hint="eastAsia"/>
          <w:kern w:val="0"/>
          <w:sz w:val="36"/>
          <w:szCs w:val="36"/>
          <w:lang w:val="zh-TW" w:eastAsia="zh-TW"/>
        </w:rPr>
        <w:t>有色金属行业融资需求调查表</w:t>
      </w:r>
    </w:p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0"/>
          <w:rFonts w:ascii="宋体" w:hAnsi="宋体" w:cs="宋体"/>
          <w:sz w:val="18"/>
          <w:szCs w:val="18"/>
        </w:rPr>
      </w:pPr>
    </w:p>
    <w:tbl>
      <w:tblPr>
        <w:tblW w:w="83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487"/>
        <w:gridCol w:w="3728"/>
        <w:gridCol w:w="3085"/>
      </w:tblGrid>
      <w:tr w:rsidR="0090257A" w:rsidTr="00B6569E">
        <w:trPr>
          <w:trHeight w:val="330"/>
          <w:jc w:val="center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330"/>
          <w:jc w:val="center"/>
        </w:trPr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当前融资渠道情况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风险投资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融资金额：</w:t>
            </w: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        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万元</w:t>
            </w:r>
          </w:p>
        </w:tc>
      </w:tr>
      <w:tr w:rsidR="0090257A" w:rsidTr="00B6569E">
        <w:trPr>
          <w:trHeight w:val="330"/>
          <w:jc w:val="center"/>
        </w:trPr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银行贷款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融资金额：</w:t>
            </w: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        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万元</w:t>
            </w:r>
          </w:p>
        </w:tc>
      </w:tr>
      <w:tr w:rsidR="0090257A" w:rsidTr="00B6569E">
        <w:trPr>
          <w:trHeight w:val="536"/>
          <w:jc w:val="center"/>
        </w:trPr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其它渠道（可在备注栏说明）：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融资金额：</w:t>
            </w: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        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万元</w:t>
            </w:r>
          </w:p>
        </w:tc>
      </w:tr>
      <w:tr w:rsidR="0090257A" w:rsidTr="00B6569E">
        <w:trPr>
          <w:trHeight w:val="330"/>
          <w:jc w:val="center"/>
        </w:trPr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无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备注：</w:t>
            </w:r>
          </w:p>
        </w:tc>
      </w:tr>
      <w:tr w:rsidR="0090257A" w:rsidTr="00B6569E">
        <w:trPr>
          <w:trHeight w:val="330"/>
          <w:jc w:val="center"/>
        </w:trPr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下一步融资意向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融资类型（可多选）：</w:t>
            </w:r>
          </w:p>
        </w:tc>
      </w:tr>
      <w:tr w:rsidR="0090257A" w:rsidTr="00B6569E">
        <w:trPr>
          <w:trHeight w:val="330"/>
          <w:jc w:val="center"/>
        </w:trPr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风险投资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融资金额：</w:t>
            </w: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        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万元</w:t>
            </w:r>
          </w:p>
        </w:tc>
      </w:tr>
      <w:tr w:rsidR="0090257A" w:rsidTr="00B6569E">
        <w:trPr>
          <w:trHeight w:val="330"/>
          <w:jc w:val="center"/>
        </w:trPr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银行贷款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融资金额：</w:t>
            </w: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        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万元</w:t>
            </w:r>
          </w:p>
        </w:tc>
      </w:tr>
      <w:tr w:rsidR="0090257A" w:rsidTr="00B6569E">
        <w:trPr>
          <w:trHeight w:val="536"/>
          <w:jc w:val="center"/>
        </w:trPr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其它渠道（可在备注栏说明）：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融资金额：</w:t>
            </w:r>
            <w:r w:rsidRPr="00B6569E">
              <w:rPr>
                <w:rStyle w:val="a0"/>
                <w:sz w:val="24"/>
                <w:szCs w:val="24"/>
                <w:lang w:val="zh-TW" w:eastAsia="zh-TW"/>
              </w:rPr>
              <w:t xml:space="preserve">          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万元</w:t>
            </w:r>
          </w:p>
        </w:tc>
      </w:tr>
      <w:tr w:rsidR="0090257A" w:rsidTr="00B6569E">
        <w:trPr>
          <w:trHeight w:val="330"/>
          <w:jc w:val="center"/>
        </w:trPr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无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备注：</w:t>
            </w:r>
          </w:p>
        </w:tc>
      </w:tr>
      <w:tr w:rsidR="0090257A" w:rsidTr="00B6569E">
        <w:trPr>
          <w:trHeight w:val="330"/>
          <w:jc w:val="center"/>
        </w:trPr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FangSong" w:hAnsi="FangSong"/>
                <w:sz w:val="24"/>
                <w:szCs w:val="24"/>
              </w:rPr>
              <w:t>□</w:t>
            </w: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是否需要向其他投资机构或银行推介本企业</w:t>
            </w:r>
          </w:p>
        </w:tc>
      </w:tr>
      <w:tr w:rsidR="0090257A" w:rsidTr="00B6569E">
        <w:trPr>
          <w:trHeight w:val="330"/>
          <w:jc w:val="center"/>
        </w:trPr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上市情况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是否有上市计划（或已上市）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330"/>
          <w:jc w:val="center"/>
        </w:trPr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目前所处阶段（或证券代码）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</w:p>
        </w:tc>
      </w:tr>
      <w:tr w:rsidR="0090257A" w:rsidTr="00B6569E">
        <w:trPr>
          <w:trHeight w:val="5488"/>
          <w:jc w:val="center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257A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</w:pPr>
            <w:r w:rsidRPr="00B6569E">
              <w:rPr>
                <w:rStyle w:val="a0"/>
                <w:rFonts w:ascii="宋体" w:hAnsi="宋体" w:cs="宋体" w:hint="eastAsia"/>
                <w:sz w:val="24"/>
                <w:szCs w:val="24"/>
                <w:lang w:val="zh-TW" w:eastAsia="zh-TW"/>
              </w:rPr>
              <w:t>是否有融资方面的其他问题或需求</w:t>
            </w: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B6569E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  <w:rPr>
                <w:rStyle w:val="a0"/>
                <w:rFonts w:ascii="FangSong" w:hAnsi="FangSong" w:cs="FangSong"/>
                <w:sz w:val="24"/>
                <w:szCs w:val="24"/>
              </w:rPr>
            </w:pPr>
          </w:p>
          <w:p w:rsidR="0090257A" w:rsidRPr="00405567" w:rsidRDefault="0090257A" w:rsidP="00B656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left"/>
            </w:pPr>
          </w:p>
        </w:tc>
      </w:tr>
    </w:tbl>
    <w:p w:rsidR="0090257A" w:rsidRDefault="0090257A" w:rsidP="004055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Style w:val="a0"/>
          <w:rFonts w:ascii="宋体" w:hAnsi="宋体" w:cs="宋体"/>
          <w:sz w:val="18"/>
          <w:szCs w:val="18"/>
        </w:rPr>
      </w:pPr>
    </w:p>
    <w:p w:rsidR="0090257A" w:rsidRDefault="0090257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left"/>
      </w:pPr>
      <w:r>
        <w:rPr>
          <w:rStyle w:val="a0"/>
          <w:rFonts w:ascii="宋体" w:hAnsi="宋体" w:cs="宋体" w:hint="eastAsia"/>
          <w:sz w:val="22"/>
          <w:szCs w:val="22"/>
          <w:lang w:val="zh-TW" w:eastAsia="zh-TW"/>
        </w:rPr>
        <w:t>注：请于</w:t>
      </w:r>
      <w:r>
        <w:rPr>
          <w:rStyle w:val="a0"/>
          <w:rFonts w:ascii="????" w:hAnsi="????"/>
          <w:sz w:val="22"/>
          <w:szCs w:val="22"/>
        </w:rPr>
        <w:t>2017</w:t>
      </w:r>
      <w:r>
        <w:rPr>
          <w:rStyle w:val="a0"/>
          <w:rFonts w:ascii="宋体" w:hAnsi="宋体" w:cs="宋体" w:hint="eastAsia"/>
          <w:sz w:val="22"/>
          <w:szCs w:val="22"/>
          <w:lang w:val="zh-TW" w:eastAsia="zh-TW"/>
        </w:rPr>
        <w:t>年</w:t>
      </w:r>
      <w:r>
        <w:rPr>
          <w:rStyle w:val="a0"/>
          <w:rFonts w:ascii="????" w:hAnsi="????"/>
          <w:sz w:val="22"/>
          <w:szCs w:val="22"/>
        </w:rPr>
        <w:t>7</w:t>
      </w:r>
      <w:r>
        <w:rPr>
          <w:rStyle w:val="a0"/>
          <w:rFonts w:ascii="宋体" w:hAnsi="宋体" w:cs="宋体" w:hint="eastAsia"/>
          <w:sz w:val="22"/>
          <w:szCs w:val="22"/>
          <w:lang w:val="zh-TW" w:eastAsia="zh-TW"/>
        </w:rPr>
        <w:t>月</w:t>
      </w:r>
      <w:r w:rsidRPr="00405567">
        <w:rPr>
          <w:rStyle w:val="a0"/>
          <w:rFonts w:ascii="????" w:hAnsi="????"/>
          <w:sz w:val="22"/>
          <w:szCs w:val="22"/>
        </w:rPr>
        <w:t>30</w:t>
      </w:r>
      <w:r>
        <w:rPr>
          <w:rStyle w:val="a0"/>
          <w:rFonts w:ascii="宋体" w:hAnsi="宋体" w:cs="宋体" w:hint="eastAsia"/>
          <w:sz w:val="22"/>
          <w:szCs w:val="22"/>
          <w:lang w:val="zh-TW" w:eastAsia="zh-TW"/>
        </w:rPr>
        <w:t>日前将此表发送到</w:t>
      </w:r>
      <w:hyperlink r:id="rId8" w:history="1">
        <w:r>
          <w:rPr>
            <w:rStyle w:val="Hyperlink0"/>
            <w:rFonts w:eastAsia="宋体"/>
            <w:lang w:eastAsia="zh-CN"/>
          </w:rPr>
          <w:t>ysjs2017@126.com</w:t>
        </w:r>
      </w:hyperlink>
      <w:r>
        <w:rPr>
          <w:rStyle w:val="a0"/>
          <w:rFonts w:ascii="宋体" w:hAnsi="宋体" w:cs="宋体" w:hint="eastAsia"/>
          <w:kern w:val="0"/>
          <w:sz w:val="22"/>
          <w:szCs w:val="22"/>
          <w:lang w:val="zh-TW" w:eastAsia="zh-TW"/>
        </w:rPr>
        <w:t>，联系电话</w:t>
      </w:r>
      <w:r>
        <w:rPr>
          <w:rStyle w:val="a0"/>
          <w:rFonts w:ascii="????" w:hAnsi="????"/>
          <w:kern w:val="0"/>
          <w:sz w:val="22"/>
          <w:szCs w:val="22"/>
        </w:rPr>
        <w:t>0731-89705558</w:t>
      </w:r>
      <w:bookmarkStart w:id="0" w:name="_GoBack"/>
      <w:bookmarkEnd w:id="0"/>
    </w:p>
    <w:sectPr w:rsidR="0090257A" w:rsidSect="005A40FE">
      <w:footerReference w:type="default" r:id="rId9"/>
      <w:pgSz w:w="11900" w:h="16840"/>
      <w:pgMar w:top="1418" w:right="1134" w:bottom="1134" w:left="1134" w:header="851" w:footer="992" w:gutter="0"/>
      <w:pgNumType w:start="6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??朢痽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57A" w:rsidRDefault="0090257A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8306"/>
        <w:tab w:val="right" w:pos="8280"/>
      </w:tabs>
      <w:jc w:val="center"/>
    </w:pPr>
    <w:fldSimple w:instr=" PAGE ">
      <w:r>
        <w:rPr>
          <w:noProof/>
        </w:rPr>
        <w:t>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90257A" w:rsidRDefault="009025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9F2"/>
    <w:rsid w:val="001D69F2"/>
    <w:rsid w:val="002A68E3"/>
    <w:rsid w:val="002F7E23"/>
    <w:rsid w:val="00405567"/>
    <w:rsid w:val="005351E0"/>
    <w:rsid w:val="0053643E"/>
    <w:rsid w:val="005A40FE"/>
    <w:rsid w:val="006A337D"/>
    <w:rsid w:val="007D00E7"/>
    <w:rsid w:val="0090257A"/>
    <w:rsid w:val="00B6569E"/>
    <w:rsid w:val="00CC7F17"/>
    <w:rsid w:val="00DB1DDE"/>
    <w:rsid w:val="00DC2799"/>
    <w:rsid w:val="00EC063F"/>
    <w:rsid w:val="00F3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17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Arial Unicode MS" w:hAnsi="Arial Unicode MS" w:cs="Arial Unicode MS"/>
      <w:color w:val="000000"/>
      <w:szCs w:val="21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C7F17"/>
    <w:rPr>
      <w:rFonts w:cs="Times New Roman"/>
      <w:u w:val="single"/>
    </w:rPr>
  </w:style>
  <w:style w:type="table" w:customStyle="1" w:styleId="TableNormal1">
    <w:name w:val="Table Normal1"/>
    <w:uiPriority w:val="99"/>
    <w:rsid w:val="00CC7F1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页眉与页脚"/>
    <w:uiPriority w:val="99"/>
    <w:rsid w:val="00CC7F1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CC7F17"/>
    <w:pPr>
      <w:tabs>
        <w:tab w:val="center" w:pos="4153"/>
        <w:tab w:val="right" w:pos="8306"/>
      </w:tabs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A74CE"/>
    <w:rPr>
      <w:rFonts w:ascii="Arial Unicode MS" w:hAnsi="Arial Unicode MS" w:cs="Arial Unicode MS"/>
      <w:color w:val="000000"/>
      <w:sz w:val="18"/>
      <w:szCs w:val="18"/>
      <w:u w:color="000000"/>
    </w:rPr>
  </w:style>
  <w:style w:type="character" w:customStyle="1" w:styleId="a0">
    <w:name w:val="无"/>
    <w:uiPriority w:val="99"/>
    <w:rsid w:val="00CC7F17"/>
  </w:style>
  <w:style w:type="character" w:customStyle="1" w:styleId="Hyperlink0">
    <w:name w:val="Hyperlink.0"/>
    <w:basedOn w:val="a0"/>
    <w:uiPriority w:val="99"/>
    <w:rsid w:val="00CC7F17"/>
    <w:rPr>
      <w:rFonts w:ascii="????" w:eastAsia="Times New Roman" w:hAnsi="????" w:cs="????"/>
      <w:color w:val="000000"/>
      <w:kern w:val="0"/>
      <w:sz w:val="22"/>
      <w:szCs w:val="22"/>
      <w:u w:color="000000"/>
      <w:lang w:val="en-US"/>
    </w:rPr>
  </w:style>
  <w:style w:type="paragraph" w:styleId="Header">
    <w:name w:val="header"/>
    <w:basedOn w:val="Normal"/>
    <w:link w:val="HeaderChar"/>
    <w:uiPriority w:val="99"/>
    <w:rsid w:val="005A40FE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ar w:val="none" w:sz="0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40FE"/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js2017@126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sjs2017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js2017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161</Words>
  <Characters>923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9</cp:revision>
  <cp:lastPrinted>2017-06-28T02:10:00Z</cp:lastPrinted>
  <dcterms:created xsi:type="dcterms:W3CDTF">2017-06-28T01:41:00Z</dcterms:created>
  <dcterms:modified xsi:type="dcterms:W3CDTF">2017-07-19T01:26:00Z</dcterms:modified>
</cp:coreProperties>
</file>